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30" w:rsidRDefault="00811800" w:rsidP="00FD6C30">
      <w:pPr>
        <w:spacing w:after="0"/>
        <w:jc w:val="center"/>
        <w:rPr>
          <w:sz w:val="28"/>
          <w:szCs w:val="28"/>
        </w:rPr>
      </w:pPr>
      <w:r w:rsidRPr="00811800">
        <w:rPr>
          <w:sz w:val="28"/>
          <w:szCs w:val="28"/>
        </w:rPr>
        <w:t>PROMOZIONE DELLA SALUTE NEI LUOGHI DI LAVORO</w:t>
      </w:r>
    </w:p>
    <w:p w:rsidR="00811800" w:rsidRDefault="00CD1D84" w:rsidP="00FD6C30">
      <w:pPr>
        <w:jc w:val="center"/>
        <w:rPr>
          <w:b/>
        </w:rPr>
      </w:pPr>
      <w:r>
        <w:rPr>
          <w:b/>
        </w:rPr>
        <w:t xml:space="preserve">SCHEDA </w:t>
      </w:r>
      <w:r w:rsidR="00FD6C30">
        <w:rPr>
          <w:b/>
        </w:rPr>
        <w:t>MATERIALI INFORMATI</w:t>
      </w:r>
      <w:r w:rsidR="00811800" w:rsidRPr="002E4A30">
        <w:rPr>
          <w:b/>
        </w:rPr>
        <w:t xml:space="preserve">VI UTILI PER LA BACHEC AZIENDALE </w:t>
      </w:r>
      <w:r w:rsidR="002E4A30" w:rsidRPr="002E4A30">
        <w:rPr>
          <w:b/>
        </w:rPr>
        <w:t xml:space="preserve"> --  05.06.2017</w:t>
      </w:r>
    </w:p>
    <w:p w:rsidR="00615759" w:rsidRDefault="00615759" w:rsidP="00FD6C30">
      <w:pPr>
        <w:jc w:val="center"/>
        <w:rPr>
          <w:b/>
        </w:rPr>
      </w:pPr>
      <w:r>
        <w:rPr>
          <w:b/>
        </w:rPr>
        <w:t>(allegato 10)</w:t>
      </w:r>
    </w:p>
    <w:p w:rsidR="00615759" w:rsidRPr="006B3733" w:rsidRDefault="006B3733" w:rsidP="00615759">
      <w:pPr>
        <w:jc w:val="center"/>
        <w:rPr>
          <w:b/>
          <w:sz w:val="28"/>
          <w:szCs w:val="28"/>
        </w:rPr>
      </w:pPr>
      <w:r>
        <w:rPr>
          <w:b/>
        </w:rPr>
        <w:t xml:space="preserve">Consultare il sito RER </w:t>
      </w:r>
      <w:r w:rsidRPr="006B3733">
        <w:rPr>
          <w:b/>
          <w:sz w:val="28"/>
          <w:szCs w:val="28"/>
        </w:rPr>
        <w:t>- http://salute.regione.emilia-romagna.it/documentazione/materiale-informativo/pubblicazioni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6"/>
        <w:gridCol w:w="3118"/>
        <w:gridCol w:w="4454"/>
      </w:tblGrid>
      <w:tr w:rsidR="001B4380" w:rsidTr="00FA334F">
        <w:tc>
          <w:tcPr>
            <w:tcW w:w="2056" w:type="dxa"/>
          </w:tcPr>
          <w:p w:rsidR="001B4380" w:rsidRPr="006B3733" w:rsidRDefault="001B4380">
            <w:pPr>
              <w:rPr>
                <w:b/>
                <w:sz w:val="24"/>
                <w:szCs w:val="24"/>
              </w:rPr>
            </w:pPr>
            <w:r w:rsidRPr="006B3733">
              <w:rPr>
                <w:b/>
                <w:sz w:val="24"/>
                <w:szCs w:val="24"/>
              </w:rPr>
              <w:t>AZIONI DI PREVENZIONE</w:t>
            </w:r>
          </w:p>
        </w:tc>
        <w:tc>
          <w:tcPr>
            <w:tcW w:w="3118" w:type="dxa"/>
          </w:tcPr>
          <w:p w:rsidR="001B4380" w:rsidRDefault="001B4380">
            <w:pPr>
              <w:rPr>
                <w:noProof/>
                <w:lang w:eastAsia="it-IT"/>
              </w:rPr>
            </w:pPr>
          </w:p>
        </w:tc>
        <w:tc>
          <w:tcPr>
            <w:tcW w:w="4454" w:type="dxa"/>
          </w:tcPr>
          <w:p w:rsidR="001B4380" w:rsidRDefault="001B4380" w:rsidP="001B4380">
            <w:r>
              <w:t>Materiali sito RER</w:t>
            </w:r>
          </w:p>
          <w:p w:rsidR="001B4380" w:rsidRDefault="001B4380"/>
        </w:tc>
      </w:tr>
      <w:tr w:rsidR="00FD6C30" w:rsidTr="00FA334F">
        <w:tc>
          <w:tcPr>
            <w:tcW w:w="2056" w:type="dxa"/>
          </w:tcPr>
          <w:p w:rsidR="001B4380" w:rsidRDefault="001B4380" w:rsidP="001B4380">
            <w:r>
              <w:t>Campagna comunicazione “AZIENDE CHE PROMUOVONO SALUTE”</w:t>
            </w:r>
          </w:p>
          <w:p w:rsidR="001B4380" w:rsidRDefault="001B4380" w:rsidP="001B4380"/>
          <w:p w:rsidR="00FD6C30" w:rsidRDefault="00FD6C30" w:rsidP="001B4380"/>
        </w:tc>
        <w:tc>
          <w:tcPr>
            <w:tcW w:w="3118" w:type="dxa"/>
          </w:tcPr>
          <w:p w:rsidR="00FD6C30" w:rsidRDefault="001B4380">
            <w:r>
              <w:rPr>
                <w:noProof/>
                <w:lang w:eastAsia="it-IT"/>
              </w:rPr>
              <w:drawing>
                <wp:inline distT="0" distB="0" distL="0" distR="0" wp14:anchorId="255A351C" wp14:editId="10B440F3">
                  <wp:extent cx="1807535" cy="2304462"/>
                  <wp:effectExtent l="0" t="0" r="2540" b="63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72" cy="230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FD6C30" w:rsidP="001B4380"/>
        </w:tc>
      </w:tr>
      <w:tr w:rsidR="00FD6C30" w:rsidTr="00FA334F">
        <w:tc>
          <w:tcPr>
            <w:tcW w:w="9628" w:type="dxa"/>
            <w:gridSpan w:val="3"/>
          </w:tcPr>
          <w:p w:rsidR="00FD6C30" w:rsidRPr="00CD1D84" w:rsidRDefault="00FD6C30" w:rsidP="00FD6C30">
            <w:pPr>
              <w:jc w:val="center"/>
            </w:pPr>
            <w:r w:rsidRPr="006B3733">
              <w:rPr>
                <w:b/>
                <w:sz w:val="24"/>
                <w:szCs w:val="24"/>
              </w:rPr>
              <w:t>CONTRASTO ALL’ABUSO DI ALCOL</w:t>
            </w:r>
          </w:p>
        </w:tc>
      </w:tr>
      <w:tr w:rsidR="00FD6C30" w:rsidTr="00FA334F">
        <w:tc>
          <w:tcPr>
            <w:tcW w:w="2056" w:type="dxa"/>
          </w:tcPr>
          <w:p w:rsidR="00FD6C30" w:rsidRDefault="00FD6C30">
            <w:r>
              <w:t>Campagna “LAVORO SICIRO SENZA ALCOL”</w:t>
            </w:r>
          </w:p>
          <w:p w:rsidR="00FD6C30" w:rsidRDefault="00FD6C30"/>
          <w:p w:rsidR="00FD6C30" w:rsidRDefault="00FD6C30">
            <w:proofErr w:type="spellStart"/>
            <w:r>
              <w:t>Depliant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FD6C30" w:rsidRDefault="00FD6C30">
            <w:r>
              <w:rPr>
                <w:noProof/>
                <w:lang w:eastAsia="it-IT"/>
              </w:rPr>
              <w:drawing>
                <wp:inline distT="0" distB="0" distL="0" distR="0" wp14:anchorId="1E25D8AE" wp14:editId="2CF63D90">
                  <wp:extent cx="1591206" cy="2254102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48" cy="225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>
            <w:hyperlink r:id="rId10" w:history="1">
              <w:r w:rsidR="001B4380" w:rsidRPr="008D0275">
                <w:rPr>
                  <w:rStyle w:val="Collegamentoipertestuale"/>
                </w:rPr>
                <w:t>http://salute.regione.emilia-romagna.it/documentazione/materiale-informativo/pubblicazioni/lavoro-sicuro-senza-alcol-progetto-regionale-alcol-e-lavoro</w:t>
              </w:r>
            </w:hyperlink>
          </w:p>
          <w:p w:rsidR="001B4380" w:rsidRDefault="001B4380"/>
        </w:tc>
      </w:tr>
      <w:tr w:rsidR="00FD6C30" w:rsidTr="00FA334F">
        <w:tc>
          <w:tcPr>
            <w:tcW w:w="9628" w:type="dxa"/>
            <w:gridSpan w:val="3"/>
          </w:tcPr>
          <w:p w:rsidR="00FD6C30" w:rsidRPr="00CD1D84" w:rsidRDefault="00FD6C30" w:rsidP="00FD6C30">
            <w:pPr>
              <w:jc w:val="center"/>
            </w:pPr>
            <w:r w:rsidRPr="006B3733">
              <w:rPr>
                <w:b/>
                <w:sz w:val="24"/>
                <w:szCs w:val="24"/>
              </w:rPr>
              <w:t>CONTRASTO ALL’ABITUDINE AL FUMO DI TABACCO</w:t>
            </w:r>
          </w:p>
        </w:tc>
      </w:tr>
      <w:tr w:rsidR="00FD6C30" w:rsidTr="00FA334F">
        <w:tc>
          <w:tcPr>
            <w:tcW w:w="2056" w:type="dxa"/>
          </w:tcPr>
          <w:p w:rsidR="00FD6C30" w:rsidRDefault="00FD6C30" w:rsidP="00054CB6">
            <w:r>
              <w:t>Campagna TUTTA VITA NIENTE FUMO</w:t>
            </w:r>
          </w:p>
        </w:tc>
        <w:tc>
          <w:tcPr>
            <w:tcW w:w="3118" w:type="dxa"/>
          </w:tcPr>
          <w:p w:rsidR="00FD6C30" w:rsidRDefault="00FD6C30" w:rsidP="00BB5744">
            <w:pPr>
              <w:shd w:val="clear" w:color="auto" w:fill="FFFFFF"/>
              <w:spacing w:after="120"/>
            </w:pPr>
            <w:r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  <w:drawing>
                <wp:inline distT="0" distB="0" distL="0" distR="0" wp14:anchorId="196BF5CB" wp14:editId="5DC133C7">
                  <wp:extent cx="1573530" cy="1903095"/>
                  <wp:effectExtent l="0" t="0" r="7620" b="1905"/>
                  <wp:docPr id="12" name="Immagine 12" descr="Lotta al tabagismo: “Tutta vita niente fumo”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tta al tabagismo: “Tutta vita niente fumo”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>
            <w:hyperlink r:id="rId13" w:history="1">
              <w:r w:rsidR="001B4380" w:rsidRPr="008D0275">
                <w:rPr>
                  <w:rStyle w:val="Collegamentoipertestuale"/>
                </w:rPr>
                <w:t>http://salute.regione.emilia-romagna.it/campagne/lotta-al-tabagismo-201ctutta-vita-niente-fumo201d</w:t>
              </w:r>
            </w:hyperlink>
          </w:p>
          <w:p w:rsidR="001B4380" w:rsidRDefault="001B4380"/>
          <w:p w:rsidR="00A72EE6" w:rsidRDefault="00A72EE6"/>
          <w:p w:rsidR="00A72EE6" w:rsidRDefault="00A72EE6"/>
          <w:p w:rsidR="00A72EE6" w:rsidRDefault="00A72EE6"/>
          <w:p w:rsidR="00A72EE6" w:rsidRDefault="00A72EE6"/>
          <w:p w:rsidR="00A72EE6" w:rsidRDefault="00A72EE6"/>
          <w:p w:rsidR="00A72EE6" w:rsidRDefault="00A72EE6"/>
          <w:p w:rsidR="00A72EE6" w:rsidRDefault="00A72EE6"/>
          <w:p w:rsidR="00A72EE6" w:rsidRDefault="00A72EE6"/>
          <w:p w:rsidR="00A72EE6" w:rsidRDefault="00A72EE6"/>
        </w:tc>
      </w:tr>
      <w:tr w:rsidR="00FD6C30" w:rsidTr="00FA334F">
        <w:tc>
          <w:tcPr>
            <w:tcW w:w="9628" w:type="dxa"/>
            <w:gridSpan w:val="3"/>
          </w:tcPr>
          <w:p w:rsidR="00FD6C30" w:rsidRPr="004869E5" w:rsidRDefault="00FD6C30" w:rsidP="00FD6C30">
            <w:pPr>
              <w:jc w:val="center"/>
            </w:pPr>
            <w:r w:rsidRPr="006B3733">
              <w:rPr>
                <w:b/>
                <w:sz w:val="24"/>
                <w:szCs w:val="24"/>
              </w:rPr>
              <w:lastRenderedPageBreak/>
              <w:t>SANA ALIMENTAZIONE</w:t>
            </w:r>
          </w:p>
        </w:tc>
      </w:tr>
      <w:tr w:rsidR="00FD6C30" w:rsidTr="00FA334F">
        <w:tc>
          <w:tcPr>
            <w:tcW w:w="2056" w:type="dxa"/>
          </w:tcPr>
          <w:p w:rsidR="00FD6C30" w:rsidRPr="004869E5" w:rsidRDefault="00FD6C30" w:rsidP="004869E5">
            <w:r>
              <w:t xml:space="preserve">Campagna </w:t>
            </w:r>
            <w:hyperlink r:id="rId14" w:history="1">
              <w:r w:rsidRPr="004869E5">
                <w:t>“PANE MENO SALE”</w:t>
              </w:r>
            </w:hyperlink>
          </w:p>
          <w:p w:rsidR="00FD6C30" w:rsidRDefault="00FA334F">
            <w:r>
              <w:t xml:space="preserve"> (locandine  e vetrofanie)</w:t>
            </w:r>
          </w:p>
        </w:tc>
        <w:tc>
          <w:tcPr>
            <w:tcW w:w="3118" w:type="dxa"/>
          </w:tcPr>
          <w:p w:rsidR="00FD6C30" w:rsidRDefault="00FD6C30" w:rsidP="004869E5">
            <w:pPr>
              <w:shd w:val="clear" w:color="auto" w:fill="FFFFFF"/>
              <w:spacing w:after="120"/>
            </w:pPr>
            <w:r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  <w:drawing>
                <wp:inline distT="0" distB="0" distL="0" distR="0" wp14:anchorId="5E156C97" wp14:editId="76F3C77A">
                  <wp:extent cx="1318260" cy="1903095"/>
                  <wp:effectExtent l="0" t="0" r="0" b="1905"/>
                  <wp:docPr id="5" name="Immagine 5" descr="“Pane meno sale” 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“Pane meno sale” 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>
            <w:hyperlink r:id="rId17" w:history="1">
              <w:r w:rsidR="001B4380" w:rsidRPr="008D0275">
                <w:rPr>
                  <w:rStyle w:val="Collegamentoipertestuale"/>
                </w:rPr>
                <w:t>http://salute.regione.emilia-romagna.it/campagne/201cpane-meno-sale201d-dicembre-2013</w:t>
              </w:r>
            </w:hyperlink>
          </w:p>
          <w:p w:rsidR="001B4380" w:rsidRDefault="001B4380"/>
        </w:tc>
      </w:tr>
      <w:tr w:rsidR="00FD6C30" w:rsidTr="00FA334F">
        <w:tc>
          <w:tcPr>
            <w:tcW w:w="9628" w:type="dxa"/>
            <w:gridSpan w:val="3"/>
          </w:tcPr>
          <w:p w:rsidR="00FD6C30" w:rsidRPr="00CD1D84" w:rsidRDefault="00FD6C30" w:rsidP="00FD6C30">
            <w:pPr>
              <w:shd w:val="clear" w:color="auto" w:fill="FFFFFF"/>
              <w:jc w:val="center"/>
              <w:outlineLvl w:val="1"/>
            </w:pPr>
            <w:r w:rsidRPr="006B3733">
              <w:rPr>
                <w:b/>
                <w:sz w:val="24"/>
                <w:szCs w:val="24"/>
              </w:rPr>
              <w:t>PROMOZIONE DELL'ATTIVITÀ FISICA E DELLA CORRETTA POSTURA</w:t>
            </w:r>
          </w:p>
        </w:tc>
      </w:tr>
      <w:tr w:rsidR="00FD6C30" w:rsidTr="00FA334F">
        <w:tc>
          <w:tcPr>
            <w:tcW w:w="2056" w:type="dxa"/>
          </w:tcPr>
          <w:p w:rsidR="00FD6C30" w:rsidRPr="00CD1D84" w:rsidRDefault="00FD6C30" w:rsidP="00CD1D84">
            <w:pPr>
              <w:rPr>
                <w:rFonts w:ascii="Trebuchet MS" w:eastAsia="Times New Roman" w:hAnsi="Trebuchet MS" w:cs="Times New Roman"/>
                <w:b/>
                <w:bCs/>
                <w:color w:val="036615"/>
                <w:sz w:val="36"/>
                <w:szCs w:val="36"/>
                <w:lang w:eastAsia="it-IT"/>
              </w:rPr>
            </w:pPr>
            <w:r>
              <w:t xml:space="preserve">Campagna </w:t>
            </w:r>
            <w:hyperlink r:id="rId18" w:history="1">
              <w:r w:rsidRPr="00CD1D84">
                <w:t>#BASTA</w:t>
              </w:r>
              <w:r>
                <w:t xml:space="preserve"> </w:t>
              </w:r>
              <w:r w:rsidRPr="00CD1D84">
                <w:t>POCO E CI GUADAGNI IN SALUTE</w:t>
              </w:r>
            </w:hyperlink>
          </w:p>
          <w:p w:rsidR="00FD6C30" w:rsidRDefault="00FD6C30"/>
        </w:tc>
        <w:tc>
          <w:tcPr>
            <w:tcW w:w="3118" w:type="dxa"/>
          </w:tcPr>
          <w:p w:rsidR="00FD6C30" w:rsidRDefault="00FD6C30" w:rsidP="00054CB6">
            <w:pPr>
              <w:shd w:val="clear" w:color="auto" w:fill="FFFFFF"/>
              <w:spacing w:after="120"/>
            </w:pPr>
            <w:r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  <w:drawing>
                <wp:inline distT="0" distB="0" distL="0" distR="0" wp14:anchorId="3CD7749A" wp14:editId="30A11755">
                  <wp:extent cx="1520190" cy="1903095"/>
                  <wp:effectExtent l="0" t="0" r="3810" b="1905"/>
                  <wp:docPr id="3" name="Immagine 3" descr="#bastapoco e ci guadagni in salute 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#bastapoco e ci guadagni in salute 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 w:rsidP="00CD1D84">
            <w:pPr>
              <w:shd w:val="clear" w:color="auto" w:fill="FFFFFF"/>
              <w:spacing w:before="180" w:after="60"/>
              <w:outlineLvl w:val="1"/>
            </w:pPr>
            <w:hyperlink r:id="rId21" w:history="1">
              <w:r w:rsidR="001B4380" w:rsidRPr="008D0275">
                <w:rPr>
                  <w:rStyle w:val="Collegamentoipertestuale"/>
                </w:rPr>
                <w:t>http://salute.regione.emilia-romagna.it/campagne/bastapoco-e-ci-guadagni-in-salute</w:t>
              </w:r>
            </w:hyperlink>
          </w:p>
          <w:p w:rsidR="001B4380" w:rsidRDefault="001B4380" w:rsidP="00CD1D84">
            <w:pPr>
              <w:shd w:val="clear" w:color="auto" w:fill="FFFFFF"/>
              <w:spacing w:before="180" w:after="60"/>
              <w:outlineLvl w:val="1"/>
            </w:pPr>
          </w:p>
        </w:tc>
      </w:tr>
      <w:tr w:rsidR="00FD6C30" w:rsidTr="00FA334F">
        <w:tc>
          <w:tcPr>
            <w:tcW w:w="2056" w:type="dxa"/>
          </w:tcPr>
          <w:p w:rsidR="00FD6C30" w:rsidRDefault="00FD6C30" w:rsidP="00054CB6">
            <w:pPr>
              <w:pStyle w:val="Titolo2"/>
              <w:shd w:val="clear" w:color="auto" w:fill="FFFFFF"/>
              <w:spacing w:before="180" w:beforeAutospacing="0" w:after="60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054CB6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Campagna </w:t>
            </w:r>
            <w:hyperlink r:id="rId22" w:history="1">
              <w:r w:rsidRPr="00054CB6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>"LE SCALE. MUSICA PER LA TUA SALUTE"</w:t>
              </w:r>
            </w:hyperlink>
          </w:p>
          <w:p w:rsidR="00FD6C30" w:rsidRDefault="00FD6C30" w:rsidP="00054CB6">
            <w:pPr>
              <w:pStyle w:val="Titolo2"/>
              <w:shd w:val="clear" w:color="auto" w:fill="FFFFFF"/>
              <w:spacing w:before="180" w:beforeAutospacing="0" w:after="60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  <w:p w:rsidR="00FD6C30" w:rsidRDefault="00FD6C30" w:rsidP="006152BB">
            <w:pPr>
              <w:pStyle w:val="Titolo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Depliant</w:t>
            </w:r>
            <w:proofErr w:type="spellEnd"/>
          </w:p>
          <w:p w:rsidR="00FD6C30" w:rsidRDefault="00FD6C30" w:rsidP="006152BB">
            <w:pPr>
              <w:pStyle w:val="Titolo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Locandina</w:t>
            </w:r>
          </w:p>
          <w:p w:rsidR="00FD6C30" w:rsidRDefault="00FD6C30" w:rsidP="006152BB">
            <w:pPr>
              <w:pStyle w:val="Titolo2"/>
              <w:shd w:val="clear" w:color="auto" w:fill="FFFFFF"/>
              <w:spacing w:before="0" w:beforeAutospacing="0" w:after="0" w:afterAutospacing="0"/>
              <w:outlineLvl w:val="1"/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totem</w:t>
            </w:r>
          </w:p>
        </w:tc>
        <w:tc>
          <w:tcPr>
            <w:tcW w:w="3118" w:type="dxa"/>
          </w:tcPr>
          <w:p w:rsidR="00FD6C30" w:rsidRDefault="00FD6C30" w:rsidP="00CD1D84">
            <w:pPr>
              <w:shd w:val="clear" w:color="auto" w:fill="FFFFFF"/>
              <w:spacing w:after="120"/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8FE61B4" wp14:editId="61F71FE3">
                  <wp:extent cx="1329055" cy="1903095"/>
                  <wp:effectExtent l="0" t="0" r="4445" b="1905"/>
                  <wp:docPr id="6" name="Immagine 6" descr="&quot;Le scale. Musica per la tua salu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quot;Le scale. Musica per la tua salu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 w:rsidP="00CD1D84">
            <w:pPr>
              <w:shd w:val="clear" w:color="auto" w:fill="FFFFFF"/>
              <w:spacing w:before="180" w:after="60"/>
              <w:outlineLvl w:val="1"/>
            </w:pPr>
            <w:hyperlink r:id="rId24" w:history="1">
              <w:r w:rsidR="001B4380" w:rsidRPr="008D0275">
                <w:rPr>
                  <w:rStyle w:val="Collegamentoipertestuale"/>
                </w:rPr>
                <w:t>http://salute.regione.emilia-romagna.it/campagne/le-scale.-musica-per-la-tua-salute</w:t>
              </w:r>
            </w:hyperlink>
          </w:p>
          <w:p w:rsidR="001B4380" w:rsidRPr="00CD1D84" w:rsidRDefault="001B4380" w:rsidP="00CD1D84">
            <w:pPr>
              <w:shd w:val="clear" w:color="auto" w:fill="FFFFFF"/>
              <w:spacing w:before="180" w:after="60"/>
              <w:outlineLvl w:val="1"/>
            </w:pPr>
          </w:p>
        </w:tc>
      </w:tr>
      <w:tr w:rsidR="00FD6C30" w:rsidTr="00FA334F">
        <w:trPr>
          <w:trHeight w:val="248"/>
        </w:trPr>
        <w:tc>
          <w:tcPr>
            <w:tcW w:w="9628" w:type="dxa"/>
            <w:gridSpan w:val="3"/>
          </w:tcPr>
          <w:p w:rsidR="00FD6C30" w:rsidRPr="00054CB6" w:rsidRDefault="00FD6C30" w:rsidP="00AA3183">
            <w:pPr>
              <w:shd w:val="clear" w:color="auto" w:fill="FFFFFF"/>
              <w:jc w:val="center"/>
              <w:outlineLvl w:val="1"/>
            </w:pPr>
            <w:r w:rsidRPr="00FD6C30">
              <w:rPr>
                <w:b/>
                <w:bCs/>
                <w:sz w:val="24"/>
                <w:szCs w:val="24"/>
              </w:rPr>
              <w:t>PREVENZIONE ONCOLOGICA</w:t>
            </w:r>
          </w:p>
        </w:tc>
      </w:tr>
      <w:tr w:rsidR="00FD6C30" w:rsidTr="00FA334F">
        <w:tc>
          <w:tcPr>
            <w:tcW w:w="2056" w:type="dxa"/>
          </w:tcPr>
          <w:p w:rsidR="00FD6C30" w:rsidRPr="00054CB6" w:rsidRDefault="00FD6C30" w:rsidP="00054CB6">
            <w:pPr>
              <w:pStyle w:val="Titolo2"/>
              <w:shd w:val="clear" w:color="auto" w:fill="FFFFFF"/>
              <w:spacing w:before="180" w:beforeAutospacing="0" w:after="60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Campagna “LUNGA VITA ALLE  SIGNORE!”</w:t>
            </w:r>
          </w:p>
        </w:tc>
        <w:tc>
          <w:tcPr>
            <w:tcW w:w="3118" w:type="dxa"/>
          </w:tcPr>
          <w:p w:rsidR="00FD6C30" w:rsidRDefault="00FD6C30" w:rsidP="00CD1D84">
            <w:pPr>
              <w:shd w:val="clear" w:color="auto" w:fill="FFFFFF"/>
              <w:spacing w:after="120"/>
              <w:rPr>
                <w:noProof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  <w:drawing>
                <wp:inline distT="0" distB="0" distL="0" distR="0" wp14:anchorId="18046471" wp14:editId="7B8E1193">
                  <wp:extent cx="1673113" cy="1392865"/>
                  <wp:effectExtent l="0" t="0" r="3810" b="0"/>
                  <wp:docPr id="2" name="Immagine 2" descr="&quot;Lunga vita alle signore!&quot;: cambia lo screening per prevenire i tumori del collo dell'uter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quot;Lunga vita alle signore!&quot;: cambia lo screening per prevenire i tumori del collo dell'uter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191" cy="139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 w:rsidP="00FD6C30">
            <w:hyperlink r:id="rId27" w:history="1">
              <w:r w:rsidR="00FD6C30" w:rsidRPr="0061181D">
                <w:rPr>
                  <w:rStyle w:val="Collegamentoipertestuale"/>
                </w:rPr>
                <w:t>http://salute.regione.emilia-romagna.it/campagne/lunga-vita-alle-signore-cambia-lo-screening-per-prevenire-i-tumori-del-collo-dellutero</w:t>
              </w:r>
            </w:hyperlink>
          </w:p>
          <w:p w:rsidR="00FD6C30" w:rsidRDefault="00FD6C30" w:rsidP="00CD1D84">
            <w:pPr>
              <w:shd w:val="clear" w:color="auto" w:fill="FFFFFF"/>
              <w:spacing w:before="180" w:after="60"/>
              <w:outlineLvl w:val="1"/>
            </w:pPr>
          </w:p>
          <w:p w:rsidR="001B4380" w:rsidRDefault="001B4380" w:rsidP="00CD1D84">
            <w:pPr>
              <w:shd w:val="clear" w:color="auto" w:fill="FFFFFF"/>
              <w:spacing w:before="180" w:after="60"/>
              <w:outlineLvl w:val="1"/>
              <w:rPr>
                <w:sz w:val="16"/>
                <w:szCs w:val="16"/>
              </w:rPr>
            </w:pPr>
          </w:p>
          <w:p w:rsidR="00A72EE6" w:rsidRDefault="00A72EE6" w:rsidP="00CD1D84">
            <w:pPr>
              <w:shd w:val="clear" w:color="auto" w:fill="FFFFFF"/>
              <w:spacing w:before="180" w:after="60"/>
              <w:outlineLvl w:val="1"/>
              <w:rPr>
                <w:sz w:val="16"/>
                <w:szCs w:val="16"/>
              </w:rPr>
            </w:pPr>
          </w:p>
          <w:p w:rsidR="00A72EE6" w:rsidRDefault="00A72EE6" w:rsidP="00CD1D84">
            <w:pPr>
              <w:shd w:val="clear" w:color="auto" w:fill="FFFFFF"/>
              <w:spacing w:before="180" w:after="60"/>
              <w:outlineLvl w:val="1"/>
              <w:rPr>
                <w:sz w:val="16"/>
                <w:szCs w:val="16"/>
              </w:rPr>
            </w:pPr>
          </w:p>
          <w:p w:rsidR="00A72EE6" w:rsidRDefault="00A72EE6" w:rsidP="00CD1D84">
            <w:pPr>
              <w:shd w:val="clear" w:color="auto" w:fill="FFFFFF"/>
              <w:spacing w:before="180" w:after="60"/>
              <w:outlineLvl w:val="1"/>
              <w:rPr>
                <w:sz w:val="16"/>
                <w:szCs w:val="16"/>
              </w:rPr>
            </w:pPr>
          </w:p>
          <w:p w:rsidR="00A72EE6" w:rsidRDefault="00A72EE6" w:rsidP="00A72EE6">
            <w:pPr>
              <w:shd w:val="clear" w:color="auto" w:fill="FFFFFF"/>
              <w:outlineLvl w:val="1"/>
              <w:rPr>
                <w:sz w:val="16"/>
                <w:szCs w:val="16"/>
              </w:rPr>
            </w:pPr>
          </w:p>
          <w:p w:rsidR="001B4380" w:rsidRDefault="001B4380" w:rsidP="00A72EE6">
            <w:pPr>
              <w:shd w:val="clear" w:color="auto" w:fill="FFFFFF"/>
              <w:outlineLvl w:val="1"/>
              <w:rPr>
                <w:sz w:val="16"/>
                <w:szCs w:val="16"/>
              </w:rPr>
            </w:pPr>
          </w:p>
          <w:p w:rsidR="00A72EE6" w:rsidRPr="001B4380" w:rsidRDefault="00A72EE6" w:rsidP="00CD1D84">
            <w:pPr>
              <w:shd w:val="clear" w:color="auto" w:fill="FFFFFF"/>
              <w:spacing w:before="180" w:after="60"/>
              <w:outlineLvl w:val="1"/>
              <w:rPr>
                <w:sz w:val="16"/>
                <w:szCs w:val="16"/>
              </w:rPr>
            </w:pPr>
          </w:p>
        </w:tc>
      </w:tr>
      <w:tr w:rsidR="00FD6C30" w:rsidTr="00FA334F">
        <w:tc>
          <w:tcPr>
            <w:tcW w:w="9628" w:type="dxa"/>
            <w:gridSpan w:val="3"/>
          </w:tcPr>
          <w:p w:rsidR="00FD6C30" w:rsidRPr="004B4B28" w:rsidRDefault="00FD6C30">
            <w:r w:rsidRPr="00FD6C30">
              <w:rPr>
                <w:b/>
                <w:bCs/>
                <w:sz w:val="24"/>
                <w:szCs w:val="24"/>
              </w:rPr>
              <w:lastRenderedPageBreak/>
              <w:t>PROMOZIONE DI VACCINAZIONI RACCOMANDATE PER LAVORATORI IN CONDIZIONI DI RISCHIO PER SPECIFICHE PATOLOGIE</w:t>
            </w:r>
          </w:p>
        </w:tc>
      </w:tr>
      <w:tr w:rsidR="00FD6C30" w:rsidTr="00FA334F">
        <w:tc>
          <w:tcPr>
            <w:tcW w:w="2056" w:type="dxa"/>
          </w:tcPr>
          <w:p w:rsidR="00FD6C30" w:rsidRPr="00CD1D84" w:rsidRDefault="00A72EE6" w:rsidP="00CD1D84">
            <w:pPr>
              <w:pStyle w:val="Titolo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hyperlink r:id="rId28" w:history="1">
              <w:r w:rsidR="00FD6C30" w:rsidRPr="00CD1D84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>Campagna NON FARTI INFLUENZARE. PROTEGGI LA TUA SALUTE”</w:t>
              </w:r>
            </w:hyperlink>
          </w:p>
          <w:p w:rsidR="00FD6C30" w:rsidRDefault="00FD6C30"/>
        </w:tc>
        <w:tc>
          <w:tcPr>
            <w:tcW w:w="3118" w:type="dxa"/>
          </w:tcPr>
          <w:p w:rsidR="00FD6C30" w:rsidRDefault="00FD6C30" w:rsidP="004B4B28">
            <w:pPr>
              <w:shd w:val="clear" w:color="auto" w:fill="FFFFFF"/>
              <w:spacing w:after="120"/>
            </w:pPr>
            <w:r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  <w:drawing>
                <wp:inline distT="0" distB="0" distL="0" distR="0" wp14:anchorId="7177F461" wp14:editId="21E71AB6">
                  <wp:extent cx="1594884" cy="1283881"/>
                  <wp:effectExtent l="0" t="0" r="5715" b="0"/>
                  <wp:docPr id="4" name="Immagine 4" descr="“Non farti influenzare. Proteggi la tua salute”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“Non farti influenzare. Proteggi la tua salute”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423" cy="12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>
            <w:hyperlink r:id="rId31" w:history="1">
              <w:r w:rsidR="001B4380" w:rsidRPr="008D0275">
                <w:rPr>
                  <w:rStyle w:val="Collegamentoipertestuale"/>
                </w:rPr>
                <w:t>http://salute.regione.emilia-romagna.it/campagne/influenza</w:t>
              </w:r>
            </w:hyperlink>
          </w:p>
          <w:p w:rsidR="001B4380" w:rsidRDefault="001B4380"/>
        </w:tc>
      </w:tr>
      <w:tr w:rsidR="00FD6C30" w:rsidTr="00FA334F">
        <w:tc>
          <w:tcPr>
            <w:tcW w:w="2056" w:type="dxa"/>
          </w:tcPr>
          <w:p w:rsidR="00FD6C30" w:rsidRPr="00CD1D84" w:rsidRDefault="00FD6C30" w:rsidP="00054CB6">
            <w:pPr>
              <w:pStyle w:val="Titolo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Campagna </w:t>
            </w:r>
            <w:hyperlink r:id="rId32" w:history="1">
              <w:r w:rsidRPr="00054CB6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 xml:space="preserve">VACCINAZIONE CONTRO MORBILLO, PAROTITE, ROSOLIA, HPV: NUOVI OPUSCOLI E LOCANDINE </w:t>
              </w:r>
            </w:hyperlink>
          </w:p>
        </w:tc>
        <w:tc>
          <w:tcPr>
            <w:tcW w:w="3118" w:type="dxa"/>
          </w:tcPr>
          <w:p w:rsidR="00FD6C30" w:rsidRDefault="00FD6C30" w:rsidP="00054CB6">
            <w:pPr>
              <w:shd w:val="clear" w:color="auto" w:fill="FFFFFF"/>
              <w:spacing w:after="120"/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  <w:drawing>
                <wp:inline distT="0" distB="0" distL="0" distR="0" wp14:anchorId="6C518360" wp14:editId="0E29E494">
                  <wp:extent cx="1482225" cy="1711842"/>
                  <wp:effectExtent l="0" t="0" r="3810" b="3175"/>
                  <wp:docPr id="7" name="Immagine 7" descr="Vaccinazione contro morbillo, parotite, rosolia, Hpv: nuovi opuscoli e locandine (edizione 2013)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accinazione contro morbillo, parotite, rosolia, Hpv: nuovi opuscoli e locandine (edizione 2013)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121" cy="171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>
            <w:hyperlink r:id="rId35" w:history="1">
              <w:r w:rsidR="001B4380" w:rsidRPr="008D0275">
                <w:rPr>
                  <w:rStyle w:val="Collegamentoipertestuale"/>
                </w:rPr>
                <w:t>http://salute.regione.emilia-romagna.it/campagne/vaccinazione-contro-morbillo-parotite-rosolia-hpv-nuovi-opuscoli-e-locandine-edizione-2013</w:t>
              </w:r>
            </w:hyperlink>
          </w:p>
          <w:p w:rsidR="001B4380" w:rsidRDefault="001B4380"/>
          <w:p w:rsidR="001B4380" w:rsidRDefault="001B4380"/>
          <w:p w:rsidR="001B4380" w:rsidRDefault="001B4380">
            <w:bookmarkStart w:id="0" w:name="_GoBack"/>
            <w:bookmarkEnd w:id="0"/>
          </w:p>
          <w:p w:rsidR="001B4380" w:rsidRDefault="001B4380"/>
          <w:p w:rsidR="001B4380" w:rsidRPr="004B4B28" w:rsidRDefault="001B4380"/>
        </w:tc>
      </w:tr>
      <w:tr w:rsidR="00FD6C30" w:rsidTr="00FA334F">
        <w:tc>
          <w:tcPr>
            <w:tcW w:w="9628" w:type="dxa"/>
            <w:gridSpan w:val="3"/>
          </w:tcPr>
          <w:p w:rsidR="00FD6C30" w:rsidRDefault="00FD6C30" w:rsidP="001B4380">
            <w:pPr>
              <w:jc w:val="center"/>
            </w:pPr>
            <w:r>
              <w:rPr>
                <w:b/>
                <w:sz w:val="24"/>
                <w:szCs w:val="24"/>
              </w:rPr>
              <w:t>ALTRE ARGOMENTI</w:t>
            </w:r>
            <w:r w:rsidRPr="006B3733">
              <w:rPr>
                <w:b/>
                <w:sz w:val="24"/>
                <w:szCs w:val="24"/>
              </w:rPr>
              <w:t xml:space="preserve"> – SALUTE BAMBINI</w:t>
            </w:r>
          </w:p>
        </w:tc>
      </w:tr>
      <w:tr w:rsidR="00FD6C30" w:rsidTr="00FA334F">
        <w:tc>
          <w:tcPr>
            <w:tcW w:w="2056" w:type="dxa"/>
          </w:tcPr>
          <w:p w:rsidR="00FD6C30" w:rsidRDefault="00FD6C30">
            <w:r>
              <w:t xml:space="preserve">Campagna AL NIDO VACCINATI </w:t>
            </w:r>
          </w:p>
          <w:p w:rsidR="00FD6C30" w:rsidRDefault="00FD6C30"/>
          <w:p w:rsidR="00FD6C30" w:rsidRDefault="00FD6C30">
            <w:r>
              <w:t>Dépliant</w:t>
            </w:r>
          </w:p>
          <w:p w:rsidR="00FD6C30" w:rsidRDefault="00FD6C30">
            <w:r>
              <w:t xml:space="preserve">Locandina </w:t>
            </w:r>
          </w:p>
        </w:tc>
        <w:tc>
          <w:tcPr>
            <w:tcW w:w="3118" w:type="dxa"/>
          </w:tcPr>
          <w:p w:rsidR="00FD6C30" w:rsidRDefault="00FD6C30">
            <w:r>
              <w:rPr>
                <w:noProof/>
                <w:lang w:eastAsia="it-IT"/>
              </w:rPr>
              <w:drawing>
                <wp:inline distT="0" distB="0" distL="0" distR="0" wp14:anchorId="7A9552D4" wp14:editId="4D979703">
                  <wp:extent cx="1384392" cy="1935126"/>
                  <wp:effectExtent l="0" t="0" r="6350" b="825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429" cy="193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FD6C30" w:rsidP="00CD1D84"/>
          <w:p w:rsidR="00FD6C30" w:rsidRDefault="00FD6C30" w:rsidP="00CD1D84"/>
          <w:p w:rsidR="00FD6C30" w:rsidRDefault="00A72EE6" w:rsidP="00CD1D84">
            <w:hyperlink r:id="rId37" w:history="1">
              <w:r w:rsidR="001B4380" w:rsidRPr="008D0275">
                <w:rPr>
                  <w:rStyle w:val="Collegamentoipertestuale"/>
                </w:rPr>
                <w:t>http://www.alnidovaccinati.it</w:t>
              </w:r>
            </w:hyperlink>
          </w:p>
          <w:p w:rsidR="001B4380" w:rsidRDefault="001B4380" w:rsidP="00CD1D84"/>
        </w:tc>
      </w:tr>
      <w:tr w:rsidR="00FD6C30" w:rsidTr="00FA334F">
        <w:tc>
          <w:tcPr>
            <w:tcW w:w="2056" w:type="dxa"/>
          </w:tcPr>
          <w:p w:rsidR="00FD6C30" w:rsidRPr="00054CB6" w:rsidRDefault="00A72EE6" w:rsidP="00054CB6">
            <w:pPr>
              <w:pStyle w:val="Titolo2"/>
              <w:shd w:val="clear" w:color="auto" w:fill="FFFFFF"/>
              <w:spacing w:before="180" w:beforeAutospacing="0" w:after="60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hyperlink r:id="rId38" w:history="1">
              <w:r w:rsidR="00FD6C30" w:rsidRPr="00054CB6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 xml:space="preserve">Campagna </w:t>
              </w:r>
              <w:r w:rsidR="00FD6C30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>“</w:t>
              </w:r>
              <w:r w:rsidR="00FD6C30" w:rsidRPr="00054CB6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>CASA SALVI TUTTI"</w:t>
              </w:r>
            </w:hyperlink>
          </w:p>
          <w:p w:rsidR="00FD6C30" w:rsidRDefault="00FD6C30" w:rsidP="00CD1D84">
            <w:r>
              <w:t>Dépliant</w:t>
            </w:r>
          </w:p>
          <w:p w:rsidR="00FD6C30" w:rsidRDefault="00FD6C30" w:rsidP="00CD1D84">
            <w:r>
              <w:t>Video</w:t>
            </w:r>
          </w:p>
          <w:p w:rsidR="00FD6C30" w:rsidRDefault="00FD6C30" w:rsidP="001B4380">
            <w:r>
              <w:t>Giochi</w:t>
            </w:r>
          </w:p>
        </w:tc>
        <w:tc>
          <w:tcPr>
            <w:tcW w:w="3118" w:type="dxa"/>
          </w:tcPr>
          <w:p w:rsidR="00FD6C30" w:rsidRDefault="00FD6C30" w:rsidP="00054CB6">
            <w:pPr>
              <w:shd w:val="clear" w:color="auto" w:fill="FFFFFF"/>
              <w:spacing w:after="120"/>
            </w:pPr>
            <w:r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  <w:drawing>
                <wp:inline distT="0" distB="0" distL="0" distR="0" wp14:anchorId="468FF2ED" wp14:editId="1B674564">
                  <wp:extent cx="956945" cy="956945"/>
                  <wp:effectExtent l="0" t="0" r="0" b="0"/>
                  <wp:docPr id="8" name="Immagine 8" descr="&quot;Casa salvi tutti&quot; 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&quot;Casa salvi tutti&quot; 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 w:rsidP="00CD1D84">
            <w:hyperlink r:id="rId41" w:history="1">
              <w:r w:rsidR="001B4380" w:rsidRPr="008D0275">
                <w:rPr>
                  <w:rStyle w:val="Collegamentoipertestuale"/>
                </w:rPr>
                <w:t>http://salute.regione.emilia-romagna.it/campagne/casa-salvi-tutti</w:t>
              </w:r>
            </w:hyperlink>
          </w:p>
          <w:p w:rsidR="001B4380" w:rsidRDefault="001B4380" w:rsidP="00CD1D84"/>
        </w:tc>
      </w:tr>
      <w:tr w:rsidR="00FD6C30" w:rsidTr="00FA334F">
        <w:tc>
          <w:tcPr>
            <w:tcW w:w="2056" w:type="dxa"/>
          </w:tcPr>
          <w:p w:rsidR="00FD6C30" w:rsidRDefault="00FD6C30" w:rsidP="00500641">
            <w:r>
              <w:t xml:space="preserve">Campagna BIMBO SICURO </w:t>
            </w:r>
          </w:p>
          <w:p w:rsidR="00FD6C30" w:rsidRDefault="00FD6C30" w:rsidP="00500641"/>
          <w:p w:rsidR="00FD6C30" w:rsidRDefault="00FD6C30" w:rsidP="00500641">
            <w:r>
              <w:t>Dépliant</w:t>
            </w:r>
          </w:p>
          <w:p w:rsidR="00FD6C30" w:rsidRPr="00054CB6" w:rsidRDefault="00FD6C30" w:rsidP="00054CB6">
            <w:pPr>
              <w:pStyle w:val="Titolo2"/>
              <w:shd w:val="clear" w:color="auto" w:fill="FFFFFF"/>
              <w:spacing w:before="180" w:beforeAutospacing="0" w:after="60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FD6C30" w:rsidRDefault="00FD6C30" w:rsidP="00054CB6">
            <w:pPr>
              <w:shd w:val="clear" w:color="auto" w:fill="FFFFFF"/>
              <w:spacing w:after="120"/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036615"/>
                <w:sz w:val="18"/>
                <w:szCs w:val="18"/>
                <w:lang w:eastAsia="it-IT"/>
              </w:rPr>
              <w:drawing>
                <wp:inline distT="0" distB="0" distL="0" distR="0" wp14:anchorId="24CAFD3D" wp14:editId="1A61CCB4">
                  <wp:extent cx="1084521" cy="2149259"/>
                  <wp:effectExtent l="0" t="0" r="1905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078" cy="215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FD6C30" w:rsidRDefault="00A72EE6" w:rsidP="00CD1D84">
            <w:hyperlink r:id="rId43" w:history="1">
              <w:r w:rsidR="001B4380" w:rsidRPr="008D0275">
                <w:rPr>
                  <w:rStyle w:val="Collegamentoipertestuale"/>
                </w:rPr>
                <w:t>http://www.ausl.re.it/comunicazione/opuscoli-informativi/bimbo-siluro-bimbo-sicuro</w:t>
              </w:r>
            </w:hyperlink>
          </w:p>
          <w:p w:rsidR="001B4380" w:rsidRPr="00054CB6" w:rsidRDefault="001B4380" w:rsidP="00CD1D84"/>
        </w:tc>
      </w:tr>
    </w:tbl>
    <w:p w:rsidR="00FD6C30" w:rsidRDefault="00FD6C30">
      <w:pPr>
        <w:rPr>
          <w:lang w:eastAsia="it-IT"/>
        </w:rPr>
      </w:pPr>
      <w:r>
        <w:rPr>
          <w:lang w:eastAsia="it-IT"/>
        </w:rPr>
        <w:br w:type="page"/>
      </w:r>
    </w:p>
    <w:p w:rsidR="006B3733" w:rsidRDefault="006B3733">
      <w:pPr>
        <w:rPr>
          <w:lang w:eastAsia="it-IT"/>
        </w:rPr>
      </w:pPr>
    </w:p>
    <w:p w:rsidR="006B3733" w:rsidRPr="006B3733" w:rsidRDefault="006B3733" w:rsidP="00FD6C30">
      <w:pPr>
        <w:jc w:val="center"/>
        <w:rPr>
          <w:b/>
          <w:sz w:val="28"/>
          <w:szCs w:val="28"/>
        </w:rPr>
      </w:pPr>
      <w:r>
        <w:rPr>
          <w:b/>
        </w:rPr>
        <w:t xml:space="preserve">Consultare il sito RER </w:t>
      </w:r>
      <w:r w:rsidRPr="006B3733">
        <w:rPr>
          <w:b/>
          <w:sz w:val="28"/>
          <w:szCs w:val="28"/>
        </w:rPr>
        <w:t>- http://salute.regione.emilia-romagna.it/documentazione/materiale-informativo/pubblicazioni</w:t>
      </w:r>
    </w:p>
    <w:p w:rsidR="006B3733" w:rsidRPr="006B3733" w:rsidRDefault="006B3733" w:rsidP="006B3733">
      <w:pPr>
        <w:rPr>
          <w:lang w:eastAsia="it-IT"/>
        </w:rPr>
      </w:pPr>
      <w:r>
        <w:rPr>
          <w:noProof/>
          <w:lang w:eastAsia="it-IT"/>
        </w:rPr>
        <w:drawing>
          <wp:inline distT="0" distB="0" distL="0" distR="0" wp14:anchorId="4EA1B717" wp14:editId="2CF9D5BB">
            <wp:extent cx="6419059" cy="5135504"/>
            <wp:effectExtent l="0" t="0" r="1270" b="825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424438" cy="513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733" w:rsidRPr="006B3733" w:rsidSect="00FD6C30">
      <w:headerReference w:type="default" r:id="rId45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D7" w:rsidRDefault="005631D7" w:rsidP="001B4380">
      <w:pPr>
        <w:spacing w:after="0" w:line="240" w:lineRule="auto"/>
      </w:pPr>
      <w:r>
        <w:separator/>
      </w:r>
    </w:p>
  </w:endnote>
  <w:endnote w:type="continuationSeparator" w:id="0">
    <w:p w:rsidR="005631D7" w:rsidRDefault="005631D7" w:rsidP="001B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D7" w:rsidRDefault="005631D7" w:rsidP="001B4380">
      <w:pPr>
        <w:spacing w:after="0" w:line="240" w:lineRule="auto"/>
      </w:pPr>
      <w:r>
        <w:separator/>
      </w:r>
    </w:p>
  </w:footnote>
  <w:footnote w:type="continuationSeparator" w:id="0">
    <w:p w:rsidR="005631D7" w:rsidRDefault="005631D7" w:rsidP="001B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1B4380" w:rsidRDefault="001B4380">
        <w:pPr>
          <w:pStyle w:val="Intestazione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72EE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72EE6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B4380" w:rsidRDefault="001B43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00"/>
    <w:rsid w:val="00054CB6"/>
    <w:rsid w:val="0015272C"/>
    <w:rsid w:val="001B4380"/>
    <w:rsid w:val="002305C8"/>
    <w:rsid w:val="002E4A30"/>
    <w:rsid w:val="003D462A"/>
    <w:rsid w:val="004869E5"/>
    <w:rsid w:val="004B4B28"/>
    <w:rsid w:val="00500641"/>
    <w:rsid w:val="005631D7"/>
    <w:rsid w:val="00564DB0"/>
    <w:rsid w:val="0059423C"/>
    <w:rsid w:val="006152BB"/>
    <w:rsid w:val="00615759"/>
    <w:rsid w:val="006B3733"/>
    <w:rsid w:val="0073224F"/>
    <w:rsid w:val="00811800"/>
    <w:rsid w:val="0099222F"/>
    <w:rsid w:val="00A72EE6"/>
    <w:rsid w:val="00B24518"/>
    <w:rsid w:val="00BB5744"/>
    <w:rsid w:val="00CD1D84"/>
    <w:rsid w:val="00F80823"/>
    <w:rsid w:val="00FA334F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1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CD1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4">
    <w:name w:val="toc 4"/>
    <w:basedOn w:val="Normale"/>
    <w:next w:val="Normale"/>
    <w:autoRedefine/>
    <w:uiPriority w:val="39"/>
    <w:qFormat/>
    <w:rsid w:val="00F80823"/>
    <w:pPr>
      <w:tabs>
        <w:tab w:val="right" w:pos="9628"/>
      </w:tabs>
      <w:suppressAutoHyphens/>
      <w:spacing w:after="0" w:line="240" w:lineRule="auto"/>
      <w:ind w:left="960" w:hanging="240"/>
    </w:pPr>
    <w:rPr>
      <w:rFonts w:eastAsia="MS Mincho" w:cs="Times New Roman"/>
      <w:i/>
      <w:noProof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2E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1">
    <w:name w:val="toc 1"/>
    <w:basedOn w:val="Normale"/>
    <w:next w:val="Normale"/>
    <w:uiPriority w:val="39"/>
    <w:rsid w:val="002E4A30"/>
    <w:pPr>
      <w:tabs>
        <w:tab w:val="right" w:pos="9639"/>
      </w:tabs>
      <w:suppressAutoHyphens/>
      <w:spacing w:before="240" w:after="0" w:line="240" w:lineRule="auto"/>
    </w:pPr>
    <w:rPr>
      <w:rFonts w:ascii="Calibri" w:eastAsia="Times New Roman" w:hAnsi="Calibri" w:cs="Courier New"/>
      <w:b/>
      <w:caps/>
      <w:noProof/>
      <w:sz w:val="24"/>
      <w:szCs w:val="24"/>
      <w:lang w:eastAsia="zh-CN"/>
    </w:rPr>
  </w:style>
  <w:style w:type="paragraph" w:styleId="Sommario2">
    <w:name w:val="toc 2"/>
    <w:basedOn w:val="Normale"/>
    <w:next w:val="Normale"/>
    <w:uiPriority w:val="39"/>
    <w:rsid w:val="002E4A30"/>
    <w:pPr>
      <w:tabs>
        <w:tab w:val="left" w:pos="880"/>
        <w:tab w:val="right" w:pos="9639"/>
      </w:tabs>
      <w:suppressAutoHyphens/>
      <w:spacing w:after="0" w:line="240" w:lineRule="auto"/>
      <w:ind w:left="538" w:hanging="340"/>
    </w:pPr>
    <w:rPr>
      <w:rFonts w:ascii="Arial" w:eastAsia="Times New Roman" w:hAnsi="Arial" w:cs="Arial"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D8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1D8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D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D1D84"/>
  </w:style>
  <w:style w:type="character" w:customStyle="1" w:styleId="Titolo1Carattere">
    <w:name w:val="Titolo 1 Carattere"/>
    <w:basedOn w:val="Carpredefinitoparagrafo"/>
    <w:link w:val="Titolo1"/>
    <w:uiPriority w:val="9"/>
    <w:rsid w:val="00CD1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54CB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B4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380"/>
  </w:style>
  <w:style w:type="paragraph" w:styleId="Pidipagina">
    <w:name w:val="footer"/>
    <w:basedOn w:val="Normale"/>
    <w:link w:val="PidipaginaCarattere"/>
    <w:uiPriority w:val="99"/>
    <w:unhideWhenUsed/>
    <w:rsid w:val="001B4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380"/>
  </w:style>
  <w:style w:type="paragraph" w:styleId="Nessunaspaziatura">
    <w:name w:val="No Spacing"/>
    <w:link w:val="NessunaspaziaturaCarattere"/>
    <w:uiPriority w:val="1"/>
    <w:qFormat/>
    <w:rsid w:val="001B438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4380"/>
    <w:rPr>
      <w:rFonts w:eastAsiaTheme="minorEastAsia"/>
      <w:lang w:eastAsia="it-IT"/>
    </w:rPr>
  </w:style>
  <w:style w:type="character" w:customStyle="1" w:styleId="Mention">
    <w:name w:val="Mention"/>
    <w:basedOn w:val="Carpredefinitoparagrafo"/>
    <w:uiPriority w:val="99"/>
    <w:semiHidden/>
    <w:unhideWhenUsed/>
    <w:rsid w:val="00615759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1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CD1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4">
    <w:name w:val="toc 4"/>
    <w:basedOn w:val="Normale"/>
    <w:next w:val="Normale"/>
    <w:autoRedefine/>
    <w:uiPriority w:val="39"/>
    <w:qFormat/>
    <w:rsid w:val="00F80823"/>
    <w:pPr>
      <w:tabs>
        <w:tab w:val="right" w:pos="9628"/>
      </w:tabs>
      <w:suppressAutoHyphens/>
      <w:spacing w:after="0" w:line="240" w:lineRule="auto"/>
      <w:ind w:left="960" w:hanging="240"/>
    </w:pPr>
    <w:rPr>
      <w:rFonts w:eastAsia="MS Mincho" w:cs="Times New Roman"/>
      <w:i/>
      <w:noProof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2E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1">
    <w:name w:val="toc 1"/>
    <w:basedOn w:val="Normale"/>
    <w:next w:val="Normale"/>
    <w:uiPriority w:val="39"/>
    <w:rsid w:val="002E4A30"/>
    <w:pPr>
      <w:tabs>
        <w:tab w:val="right" w:pos="9639"/>
      </w:tabs>
      <w:suppressAutoHyphens/>
      <w:spacing w:before="240" w:after="0" w:line="240" w:lineRule="auto"/>
    </w:pPr>
    <w:rPr>
      <w:rFonts w:ascii="Calibri" w:eastAsia="Times New Roman" w:hAnsi="Calibri" w:cs="Courier New"/>
      <w:b/>
      <w:caps/>
      <w:noProof/>
      <w:sz w:val="24"/>
      <w:szCs w:val="24"/>
      <w:lang w:eastAsia="zh-CN"/>
    </w:rPr>
  </w:style>
  <w:style w:type="paragraph" w:styleId="Sommario2">
    <w:name w:val="toc 2"/>
    <w:basedOn w:val="Normale"/>
    <w:next w:val="Normale"/>
    <w:uiPriority w:val="39"/>
    <w:rsid w:val="002E4A30"/>
    <w:pPr>
      <w:tabs>
        <w:tab w:val="left" w:pos="880"/>
        <w:tab w:val="right" w:pos="9639"/>
      </w:tabs>
      <w:suppressAutoHyphens/>
      <w:spacing w:after="0" w:line="240" w:lineRule="auto"/>
      <w:ind w:left="538" w:hanging="340"/>
    </w:pPr>
    <w:rPr>
      <w:rFonts w:ascii="Arial" w:eastAsia="Times New Roman" w:hAnsi="Arial" w:cs="Arial"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D8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1D8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D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D1D84"/>
  </w:style>
  <w:style w:type="character" w:customStyle="1" w:styleId="Titolo1Carattere">
    <w:name w:val="Titolo 1 Carattere"/>
    <w:basedOn w:val="Carpredefinitoparagrafo"/>
    <w:link w:val="Titolo1"/>
    <w:uiPriority w:val="9"/>
    <w:rsid w:val="00CD1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54CB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B4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380"/>
  </w:style>
  <w:style w:type="paragraph" w:styleId="Pidipagina">
    <w:name w:val="footer"/>
    <w:basedOn w:val="Normale"/>
    <w:link w:val="PidipaginaCarattere"/>
    <w:uiPriority w:val="99"/>
    <w:unhideWhenUsed/>
    <w:rsid w:val="001B4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380"/>
  </w:style>
  <w:style w:type="paragraph" w:styleId="Nessunaspaziatura">
    <w:name w:val="No Spacing"/>
    <w:link w:val="NessunaspaziaturaCarattere"/>
    <w:uiPriority w:val="1"/>
    <w:qFormat/>
    <w:rsid w:val="001B438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4380"/>
    <w:rPr>
      <w:rFonts w:eastAsiaTheme="minorEastAsia"/>
      <w:lang w:eastAsia="it-IT"/>
    </w:rPr>
  </w:style>
  <w:style w:type="character" w:customStyle="1" w:styleId="Mention">
    <w:name w:val="Mention"/>
    <w:basedOn w:val="Carpredefinitoparagrafo"/>
    <w:uiPriority w:val="99"/>
    <w:semiHidden/>
    <w:unhideWhenUsed/>
    <w:rsid w:val="0061575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620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96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76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099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0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157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28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salute.regione.emilia-romagna.it/campagne/lotta-al-tabagismo-201ctutta-vita-niente-fumo201d" TargetMode="External"/><Relationship Id="rId18" Type="http://schemas.openxmlformats.org/officeDocument/2006/relationships/hyperlink" Target="http://salute.regione.emilia-romagna.it/campagne/bastapoco-e-ci-guadagni-in-salute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://salute.regione.emilia-romagna.it/campagne/casa-salvi-tutti/image/image_view_fullscre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alute.regione.emilia-romagna.it/campagne/bastapoco-e-ci-guadagni-in-salute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2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salute.regione.emilia-romagna.it/campagne/201cpane-meno-sale201d-dicembre-2013" TargetMode="External"/><Relationship Id="rId25" Type="http://schemas.openxmlformats.org/officeDocument/2006/relationships/hyperlink" Target="http://salute.regione.emilia-romagna.it/campagne/lunga-vita-alle-signore-cambia-lo-screening-per-prevenire-i-tumori-del-collo-dellutero/image/image_view_fullscreen" TargetMode="External"/><Relationship Id="rId33" Type="http://schemas.openxmlformats.org/officeDocument/2006/relationships/hyperlink" Target="http://salute.regione.emilia-romagna.it/campagne/vaccinazione-contro-morbillo-parotite-rosolia-hpv-nuovi-opuscoli-e-locandine-edizione-2013/image/image_view_fullscreen" TargetMode="External"/><Relationship Id="rId38" Type="http://schemas.openxmlformats.org/officeDocument/2006/relationships/hyperlink" Target="http://salute.regione.emilia-romagna.it/campagne/casa-salvi-tutt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jpeg"/><Relationship Id="rId29" Type="http://schemas.openxmlformats.org/officeDocument/2006/relationships/hyperlink" Target="http://salute.regione.emilia-romagna.it/campagne/influenza/image/image_view_fullscreen" TargetMode="External"/><Relationship Id="rId41" Type="http://schemas.openxmlformats.org/officeDocument/2006/relationships/hyperlink" Target="http://salute.regione.emilia-romagna.it/campagne/casa-salvi-tut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lute.regione.emilia-romagna.it/campagne/lotta-al-tabagismo-201ctutta-vita-niente-fumo201d/image/image_view_fullscreen" TargetMode="External"/><Relationship Id="rId24" Type="http://schemas.openxmlformats.org/officeDocument/2006/relationships/hyperlink" Target="http://salute.regione.emilia-romagna.it/campagne/le-scale.-musica-per-la-tua-salute" TargetMode="External"/><Relationship Id="rId32" Type="http://schemas.openxmlformats.org/officeDocument/2006/relationships/hyperlink" Target="http://salute.regione.emilia-romagna.it/campagne/vaccinazione-contro-morbillo-parotite-rosolia-hpv-nuovi-opuscoli-e-locandine-edizione-2013" TargetMode="External"/><Relationship Id="rId37" Type="http://schemas.openxmlformats.org/officeDocument/2006/relationships/hyperlink" Target="http://www.alnidovaccinati.it" TargetMode="External"/><Relationship Id="rId40" Type="http://schemas.openxmlformats.org/officeDocument/2006/relationships/image" Target="media/image11.jpe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alute.regione.emilia-romagna.it/campagne/201cpane-meno-sale201d-dicembre-2013/image/image_view_fullscreen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salute.regione.emilia-romagna.it/campagne/influenza" TargetMode="External"/><Relationship Id="rId36" Type="http://schemas.openxmlformats.org/officeDocument/2006/relationships/image" Target="media/image10.emf"/><Relationship Id="rId10" Type="http://schemas.openxmlformats.org/officeDocument/2006/relationships/hyperlink" Target="http://salute.regione.emilia-romagna.it/documentazione/materiale-informativo/pubblicazioni/lavoro-sicuro-senza-alcol-progetto-regionale-alcol-e-lavoro" TargetMode="External"/><Relationship Id="rId19" Type="http://schemas.openxmlformats.org/officeDocument/2006/relationships/hyperlink" Target="http://salute.regione.emilia-romagna.it/campagne/bastapoco-e-ci-guadagni-in-salute/image/image_view_fullscreen" TargetMode="External"/><Relationship Id="rId31" Type="http://schemas.openxmlformats.org/officeDocument/2006/relationships/hyperlink" Target="http://salute.regione.emilia-romagna.it/campagne/influenza" TargetMode="External"/><Relationship Id="rId44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salute.regione.emilia-romagna.it/campagne/201cpane-meno-sale201d-dicembre-2013" TargetMode="External"/><Relationship Id="rId22" Type="http://schemas.openxmlformats.org/officeDocument/2006/relationships/hyperlink" Target="http://salute.regione.emilia-romagna.it/campagne/le-scale.-musica-per-la-tua-salute" TargetMode="External"/><Relationship Id="rId27" Type="http://schemas.openxmlformats.org/officeDocument/2006/relationships/hyperlink" Target="http://salute.regione.emilia-romagna.it/campagne/lunga-vita-alle-signore-cambia-lo-screening-per-prevenire-i-tumori-del-collo-dellutero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://salute.regione.emilia-romagna.it/campagne/vaccinazione-contro-morbillo-parotite-rosolia-hpv-nuovi-opuscoli-e-locandine-edizione-2013" TargetMode="External"/><Relationship Id="rId43" Type="http://schemas.openxmlformats.org/officeDocument/2006/relationships/hyperlink" Target="http://www.ausl.re.it/comunicazione/opuscoli-informativi/bimbo-siluro-bimbo-sicu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068E-F5F6-4612-B58B-513525BE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Gallinari Lia</dc:creator>
  <cp:lastModifiedBy>Gallinari Lia</cp:lastModifiedBy>
  <cp:revision>5</cp:revision>
  <cp:lastPrinted>2017-06-23T06:35:00Z</cp:lastPrinted>
  <dcterms:created xsi:type="dcterms:W3CDTF">2017-06-09T16:10:00Z</dcterms:created>
  <dcterms:modified xsi:type="dcterms:W3CDTF">2017-06-23T06:35:00Z</dcterms:modified>
</cp:coreProperties>
</file>